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1CB78" w14:textId="77777777" w:rsidR="001D71CF" w:rsidRPr="001D71CF" w:rsidRDefault="001D71CF" w:rsidP="001D71CF">
      <w:pPr>
        <w:rPr>
          <w:b/>
          <w:bCs/>
        </w:rPr>
      </w:pPr>
      <w:r w:rsidRPr="001D71CF">
        <w:rPr>
          <w:b/>
          <w:bCs/>
        </w:rPr>
        <w:t xml:space="preserve">Pressetext </w:t>
      </w:r>
      <w:proofErr w:type="spellStart"/>
      <w:r w:rsidRPr="001D71CF">
        <w:rPr>
          <w:b/>
          <w:bCs/>
        </w:rPr>
        <w:t>xocolatl</w:t>
      </w:r>
      <w:proofErr w:type="spellEnd"/>
      <w:r w:rsidRPr="001D71CF">
        <w:rPr>
          <w:b/>
          <w:bCs/>
        </w:rPr>
        <w:t xml:space="preserve"> (allgemein)</w:t>
      </w:r>
    </w:p>
    <w:p w14:paraId="4AB7A238" w14:textId="77777777" w:rsidR="001D71CF" w:rsidRPr="001D71CF" w:rsidRDefault="001D71CF" w:rsidP="001D71CF">
      <w:r w:rsidRPr="001D71CF">
        <w:rPr>
          <w:i/>
          <w:iCs/>
        </w:rPr>
        <w:t xml:space="preserve">Wer einmal bei </w:t>
      </w:r>
      <w:proofErr w:type="spellStart"/>
      <w:r w:rsidRPr="001D71CF">
        <w:rPr>
          <w:i/>
          <w:iCs/>
        </w:rPr>
        <w:t>xocolatl</w:t>
      </w:r>
      <w:proofErr w:type="spellEnd"/>
      <w:r w:rsidRPr="001D71CF">
        <w:rPr>
          <w:i/>
          <w:iCs/>
        </w:rPr>
        <w:t xml:space="preserve"> war, kommt mit einer anderen Vorstellung von Schokolade wieder raus.</w:t>
      </w:r>
    </w:p>
    <w:p w14:paraId="01D72034" w14:textId="77777777" w:rsidR="001D71CF" w:rsidRPr="001D71CF" w:rsidRDefault="001D71CF" w:rsidP="001D71CF">
      <w:proofErr w:type="spellStart"/>
      <w:r w:rsidRPr="001D71CF">
        <w:t>Xocolatl</w:t>
      </w:r>
      <w:proofErr w:type="spellEnd"/>
      <w:r w:rsidRPr="001D71CF">
        <w:t xml:space="preserve"> ist der Ort in Basel, an dem Schokolade in ihrer ganzen Vielfalt erlebt wird: als Handwerk, als Genuss, als Geschichte. An der Marktgasse 6, mitten in der Basler Altstadt, vereint das Spezialitätengeschäft mit eigener Backstube und Café eine sorgfältig kuratierte Auswahl aus aller Welt – Tafeln, Trinkschokoladen und Spezialitäten kleiner Manufakturen, alle nach klaren Kriterien ausgesucht: Single Origin wo immer möglich, fair gehandelt, nachhaltig produziert und idealerweise aus Mischkultur-Anbau, in dem Kakao gemeinsam mit anderen Pflanzen wächst.</w:t>
      </w:r>
    </w:p>
    <w:p w14:paraId="34FB26E9" w14:textId="77777777" w:rsidR="001D71CF" w:rsidRPr="001D71CF" w:rsidRDefault="001D71CF" w:rsidP="001D71CF">
      <w:r w:rsidRPr="001D71CF">
        <w:t xml:space="preserve">Den Kern des Sortiments bildet die hauseigene Linie. Unter dem Namen </w:t>
      </w:r>
      <w:proofErr w:type="spellStart"/>
      <w:r w:rsidRPr="001D71CF">
        <w:t>xocolatl</w:t>
      </w:r>
      <w:proofErr w:type="spellEnd"/>
      <w:r w:rsidRPr="001D71CF">
        <w:t xml:space="preserve"> entstehen Tafeln und Grand-Cru-Trinkschokoladen in über zwanzig Ursprüngen, Riserva-</w:t>
      </w:r>
      <w:proofErr w:type="spellStart"/>
      <w:r w:rsidRPr="001D71CF">
        <w:t>Truffes</w:t>
      </w:r>
      <w:proofErr w:type="spellEnd"/>
      <w:r w:rsidRPr="001D71CF">
        <w:t xml:space="preserve"> aus Criollo-Edelkakao, Dragées, Marzipan-</w:t>
      </w:r>
      <w:proofErr w:type="spellStart"/>
      <w:r w:rsidRPr="001D71CF">
        <w:t>Stengel</w:t>
      </w:r>
      <w:proofErr w:type="spellEnd"/>
      <w:r w:rsidRPr="001D71CF">
        <w:t xml:space="preserve"> und glutenfreie </w:t>
      </w:r>
      <w:proofErr w:type="spellStart"/>
      <w:r w:rsidRPr="001D71CF">
        <w:t>Branchli</w:t>
      </w:r>
      <w:proofErr w:type="spellEnd"/>
      <w:r w:rsidRPr="001D71CF">
        <w:t xml:space="preserve"> – sowie zwei besondere Spezialitäten: die </w:t>
      </w:r>
      <w:proofErr w:type="spellStart"/>
      <w:r w:rsidRPr="001D71CF">
        <w:rPr>
          <w:b/>
          <w:bCs/>
        </w:rPr>
        <w:t>Baslerstäbli</w:t>
      </w:r>
      <w:proofErr w:type="spellEnd"/>
      <w:r w:rsidRPr="001D71CF">
        <w:t xml:space="preserve">, eine Hommage an die Stadt mit sieben Sorten im Baseldialekt und einer Form, die </w:t>
      </w:r>
      <w:proofErr w:type="spellStart"/>
      <w:r w:rsidRPr="001D71CF">
        <w:t>ausschliesslich</w:t>
      </w:r>
      <w:proofErr w:type="spellEnd"/>
      <w:r w:rsidRPr="001D71CF">
        <w:t xml:space="preserve"> </w:t>
      </w:r>
      <w:proofErr w:type="spellStart"/>
      <w:r w:rsidRPr="001D71CF">
        <w:t>xocolatl</w:t>
      </w:r>
      <w:proofErr w:type="spellEnd"/>
      <w:r w:rsidRPr="001D71CF">
        <w:t xml:space="preserve"> führt; und die </w:t>
      </w:r>
      <w:r w:rsidRPr="001D71CF">
        <w:rPr>
          <w:b/>
          <w:bCs/>
        </w:rPr>
        <w:t xml:space="preserve">Tarte au </w:t>
      </w:r>
      <w:proofErr w:type="spellStart"/>
      <w:r w:rsidRPr="001D71CF">
        <w:rPr>
          <w:b/>
          <w:bCs/>
        </w:rPr>
        <w:t>chocolat</w:t>
      </w:r>
      <w:proofErr w:type="spellEnd"/>
      <w:r w:rsidRPr="001D71CF">
        <w:t>, hausgemacht und glutenfrei, in acht Varianten benannt nach ihrer Herkunftsregion – neu schweizweit per Post bestellbar.</w:t>
      </w:r>
    </w:p>
    <w:p w14:paraId="22107F15" w14:textId="743F4CC6" w:rsidR="001D71CF" w:rsidRPr="001D71CF" w:rsidRDefault="001D71CF" w:rsidP="001D71CF">
      <w:r w:rsidRPr="001D71CF">
        <w:t xml:space="preserve">Im angeschlossenen Café werden die Trinkschokoladen </w:t>
      </w:r>
      <w:proofErr w:type="spellStart"/>
      <w:r w:rsidRPr="001D71CF">
        <w:t>heiss</w:t>
      </w:r>
      <w:proofErr w:type="spellEnd"/>
      <w:r w:rsidRPr="001D71CF">
        <w:t xml:space="preserve"> </w:t>
      </w:r>
      <w:r>
        <w:t xml:space="preserve">und kalt </w:t>
      </w:r>
      <w:r w:rsidRPr="001D71CF">
        <w:t>serviert. Was im Regal als Tafel steht, lässt sich hier als Getränk erleben – die direkteste Art, eine Bohne kennenzulernen.</w:t>
      </w:r>
    </w:p>
    <w:p w14:paraId="6DE80937" w14:textId="77777777" w:rsidR="001D71CF" w:rsidRPr="001D71CF" w:rsidRDefault="001D71CF" w:rsidP="001D71CF">
      <w:r w:rsidRPr="001D71CF">
        <w:t xml:space="preserve">Die Beratung ist bei </w:t>
      </w:r>
      <w:proofErr w:type="spellStart"/>
      <w:r w:rsidRPr="001D71CF">
        <w:t>xocolatl</w:t>
      </w:r>
      <w:proofErr w:type="spellEnd"/>
      <w:r w:rsidRPr="001D71CF">
        <w:t xml:space="preserve"> kein Service, sondern Programm. Das Team begleitet die Kundschaft durch Ursprungsländer, Aromen und Produzenten – sachkundig, mit Leidenschaft und einem geschulten Sinn für Sensorik. Wer </w:t>
      </w:r>
      <w:proofErr w:type="spellStart"/>
      <w:r w:rsidRPr="001D71CF">
        <w:t>Xocolatl</w:t>
      </w:r>
      <w:proofErr w:type="spellEnd"/>
      <w:r w:rsidRPr="001D71CF">
        <w:t xml:space="preserve"> betritt, bekommt nicht einfach eine Empfehlung, sondern eine kleine Reise durch die Welt der Schokolade.</w:t>
      </w:r>
    </w:p>
    <w:p w14:paraId="79B672D8" w14:textId="77777777" w:rsidR="001D71CF" w:rsidRPr="001D71CF" w:rsidRDefault="001D71CF" w:rsidP="001D71CF">
      <w:proofErr w:type="spellStart"/>
      <w:r w:rsidRPr="001D71CF">
        <w:rPr>
          <w:b/>
          <w:bCs/>
        </w:rPr>
        <w:t>xocolatl</w:t>
      </w:r>
      <w:proofErr w:type="spellEnd"/>
      <w:r w:rsidRPr="001D71CF">
        <w:rPr>
          <w:b/>
          <w:bCs/>
        </w:rPr>
        <w:t xml:space="preserve"> GmbH</w:t>
      </w:r>
      <w:r w:rsidRPr="001D71CF">
        <w:t xml:space="preserve"> · Die Welt der Schokolade Marktgasse 6, 4051 Basel · +41 61 262 01 05 · xocolatl.ch</w:t>
      </w:r>
    </w:p>
    <w:p w14:paraId="6EE3606D" w14:textId="77777777" w:rsidR="001D71CF" w:rsidRPr="001D71CF" w:rsidRDefault="001D71CF" w:rsidP="001D71CF"/>
    <w:sectPr w:rsidR="001D71CF" w:rsidRPr="001D71C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1CF"/>
    <w:rsid w:val="001D71CF"/>
    <w:rsid w:val="006F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6CBDC"/>
  <w15:chartTrackingRefBased/>
  <w15:docId w15:val="{DE5E5BCE-1766-4211-B815-E64E9C76F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D71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D71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D71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D71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D71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D71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D71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D71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D71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D71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D71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D71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D71C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71C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71C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71C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71C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71C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D71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D71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D71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D71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D71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D71C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D71C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D71C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D71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D71C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D71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Schüler</dc:creator>
  <cp:keywords/>
  <dc:description/>
  <cp:lastModifiedBy>Julia Schüler</cp:lastModifiedBy>
  <cp:revision>1</cp:revision>
  <dcterms:created xsi:type="dcterms:W3CDTF">2026-05-12T10:24:00Z</dcterms:created>
  <dcterms:modified xsi:type="dcterms:W3CDTF">2026-05-12T10:26:00Z</dcterms:modified>
</cp:coreProperties>
</file>